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14C1" w14:textId="77777777" w:rsidR="00D53986" w:rsidRPr="00D53986" w:rsidRDefault="00D53986" w:rsidP="00D53986">
      <w:pPr>
        <w:pStyle w:val="Sinespaciado"/>
        <w:jc w:val="center"/>
        <w:rPr>
          <w:rFonts w:ascii="Arial" w:hAnsi="Arial" w:cs="Arial"/>
          <w:b/>
          <w:bCs/>
          <w:sz w:val="24"/>
          <w:szCs w:val="24"/>
        </w:rPr>
      </w:pPr>
      <w:r w:rsidRPr="00D53986">
        <w:rPr>
          <w:rFonts w:ascii="Arial" w:hAnsi="Arial" w:cs="Arial"/>
          <w:b/>
          <w:bCs/>
          <w:sz w:val="24"/>
          <w:szCs w:val="24"/>
        </w:rPr>
        <w:t>ATESTIGUA ANA PATY PERALTA CAMBIO DE MANDO EN REGIÓN NAVAL MILITAR</w:t>
      </w:r>
    </w:p>
    <w:p w14:paraId="080115A5" w14:textId="77777777" w:rsidR="00D53986" w:rsidRPr="00D53986" w:rsidRDefault="00D53986" w:rsidP="00D53986">
      <w:pPr>
        <w:pStyle w:val="Sinespaciado"/>
        <w:jc w:val="both"/>
        <w:rPr>
          <w:rFonts w:ascii="Arial" w:hAnsi="Arial" w:cs="Arial"/>
          <w:b/>
          <w:bCs/>
          <w:sz w:val="24"/>
          <w:szCs w:val="24"/>
        </w:rPr>
      </w:pPr>
    </w:p>
    <w:p w14:paraId="2CA81324" w14:textId="77777777" w:rsidR="00D53986" w:rsidRPr="00D53986" w:rsidRDefault="00D53986" w:rsidP="00D53986">
      <w:pPr>
        <w:pStyle w:val="Sinespaciado"/>
        <w:jc w:val="both"/>
        <w:rPr>
          <w:rFonts w:ascii="Arial" w:hAnsi="Arial" w:cs="Arial"/>
          <w:sz w:val="24"/>
          <w:szCs w:val="24"/>
        </w:rPr>
      </w:pPr>
      <w:r w:rsidRPr="00D53986">
        <w:rPr>
          <w:rFonts w:ascii="Arial" w:hAnsi="Arial" w:cs="Arial"/>
          <w:b/>
          <w:bCs/>
          <w:sz w:val="24"/>
          <w:szCs w:val="24"/>
        </w:rPr>
        <w:t>Isla Mujeres, Q. R., a 17 de enero de 2025.-</w:t>
      </w:r>
      <w:r w:rsidRPr="00D53986">
        <w:rPr>
          <w:rFonts w:ascii="Arial" w:hAnsi="Arial" w:cs="Arial"/>
          <w:sz w:val="24"/>
          <w:szCs w:val="24"/>
        </w:rPr>
        <w:t xml:space="preserve"> La </w:t>
      </w:r>
      <w:proofErr w:type="gramStart"/>
      <w:r w:rsidRPr="00D53986">
        <w:rPr>
          <w:rFonts w:ascii="Arial" w:hAnsi="Arial" w:cs="Arial"/>
          <w:sz w:val="24"/>
          <w:szCs w:val="24"/>
        </w:rPr>
        <w:t>Presidenta</w:t>
      </w:r>
      <w:proofErr w:type="gramEnd"/>
      <w:r w:rsidRPr="00D53986">
        <w:rPr>
          <w:rFonts w:ascii="Arial" w:hAnsi="Arial" w:cs="Arial"/>
          <w:sz w:val="24"/>
          <w:szCs w:val="24"/>
        </w:rPr>
        <w:t xml:space="preserve"> Municipal, Ana Paty Peralta, acudió como invitada a la ceremonia de cambio de mando de la Región Naval Militar, que estará ahora a cargo del Almirante Guadalupe Juan José Bernal Méndez. </w:t>
      </w:r>
    </w:p>
    <w:p w14:paraId="46F30865" w14:textId="77777777" w:rsidR="00D53986" w:rsidRPr="00D53986" w:rsidRDefault="00D53986" w:rsidP="00D53986">
      <w:pPr>
        <w:pStyle w:val="Sinespaciado"/>
        <w:jc w:val="both"/>
        <w:rPr>
          <w:rFonts w:ascii="Arial" w:hAnsi="Arial" w:cs="Arial"/>
          <w:sz w:val="24"/>
          <w:szCs w:val="24"/>
        </w:rPr>
      </w:pPr>
    </w:p>
    <w:p w14:paraId="7495ECFF" w14:textId="77777777" w:rsidR="00D53986" w:rsidRPr="00D53986" w:rsidRDefault="00D53986" w:rsidP="00D53986">
      <w:pPr>
        <w:pStyle w:val="Sinespaciado"/>
        <w:jc w:val="both"/>
        <w:rPr>
          <w:rFonts w:ascii="Arial" w:hAnsi="Arial" w:cs="Arial"/>
          <w:sz w:val="24"/>
          <w:szCs w:val="24"/>
        </w:rPr>
      </w:pPr>
      <w:r w:rsidRPr="00D53986">
        <w:rPr>
          <w:rFonts w:ascii="Arial" w:hAnsi="Arial" w:cs="Arial"/>
          <w:sz w:val="24"/>
          <w:szCs w:val="24"/>
        </w:rPr>
        <w:t xml:space="preserve">En entrevista posterior, manifestó su agradecimiento a la institución por el trabajo coordinado y permanente que prevalece con el gobierno municipal para la tarea de salvaguardar la integridad física y patrimonial de ciudadanos y turistas que visiten el destino. </w:t>
      </w:r>
    </w:p>
    <w:p w14:paraId="36B1D877" w14:textId="77777777" w:rsidR="00D53986" w:rsidRPr="00D53986" w:rsidRDefault="00D53986" w:rsidP="00D53986">
      <w:pPr>
        <w:pStyle w:val="Sinespaciado"/>
        <w:jc w:val="both"/>
        <w:rPr>
          <w:rFonts w:ascii="Arial" w:hAnsi="Arial" w:cs="Arial"/>
          <w:sz w:val="24"/>
          <w:szCs w:val="24"/>
        </w:rPr>
      </w:pPr>
    </w:p>
    <w:p w14:paraId="5FCA2160" w14:textId="77777777" w:rsidR="00D53986" w:rsidRPr="00D53986" w:rsidRDefault="00D53986" w:rsidP="00D53986">
      <w:pPr>
        <w:pStyle w:val="Sinespaciado"/>
        <w:jc w:val="both"/>
        <w:rPr>
          <w:rFonts w:ascii="Arial" w:hAnsi="Arial" w:cs="Arial"/>
          <w:sz w:val="24"/>
          <w:szCs w:val="24"/>
        </w:rPr>
      </w:pPr>
      <w:r w:rsidRPr="00D53986">
        <w:rPr>
          <w:rFonts w:ascii="Arial" w:hAnsi="Arial" w:cs="Arial"/>
          <w:sz w:val="24"/>
          <w:szCs w:val="24"/>
        </w:rPr>
        <w:t xml:space="preserve">En la explanada principal de la Quinta Región Naval en la ínsula, se llevó a cabo el protocolo oficial encabezado por el subsecretario de Marina, José Barradas Cobos, y el jefe de la oficina de la gobernadora Mara Lezama, José de la Peña Ruiz de Chávez, en representación de la mandataria estatal, por lo </w:t>
      </w:r>
      <w:proofErr w:type="gramStart"/>
      <w:r w:rsidRPr="00D53986">
        <w:rPr>
          <w:rFonts w:ascii="Arial" w:hAnsi="Arial" w:cs="Arial"/>
          <w:sz w:val="24"/>
          <w:szCs w:val="24"/>
        </w:rPr>
        <w:t>que</w:t>
      </w:r>
      <w:proofErr w:type="gramEnd"/>
      <w:r w:rsidRPr="00D53986">
        <w:rPr>
          <w:rFonts w:ascii="Arial" w:hAnsi="Arial" w:cs="Arial"/>
          <w:sz w:val="24"/>
          <w:szCs w:val="24"/>
        </w:rPr>
        <w:t xml:space="preserve"> con la debida solemnidad, primero se efectuaron los honores al Lábaro Patrio. </w:t>
      </w:r>
    </w:p>
    <w:p w14:paraId="686F390A" w14:textId="77777777" w:rsidR="00D53986" w:rsidRPr="00D53986" w:rsidRDefault="00D53986" w:rsidP="00D53986">
      <w:pPr>
        <w:pStyle w:val="Sinespaciado"/>
        <w:jc w:val="both"/>
        <w:rPr>
          <w:rFonts w:ascii="Arial" w:hAnsi="Arial" w:cs="Arial"/>
          <w:sz w:val="24"/>
          <w:szCs w:val="24"/>
        </w:rPr>
      </w:pPr>
    </w:p>
    <w:p w14:paraId="0DEC1452" w14:textId="77777777" w:rsidR="00D53986" w:rsidRPr="00D53986" w:rsidRDefault="00D53986" w:rsidP="00D53986">
      <w:pPr>
        <w:pStyle w:val="Sinespaciado"/>
        <w:jc w:val="both"/>
        <w:rPr>
          <w:rFonts w:ascii="Arial" w:hAnsi="Arial" w:cs="Arial"/>
          <w:sz w:val="24"/>
          <w:szCs w:val="24"/>
        </w:rPr>
      </w:pPr>
      <w:r w:rsidRPr="00D53986">
        <w:rPr>
          <w:rFonts w:ascii="Arial" w:hAnsi="Arial" w:cs="Arial"/>
          <w:sz w:val="24"/>
          <w:szCs w:val="24"/>
        </w:rPr>
        <w:t xml:space="preserve">Posteriormente, se leyó la orden extraordinaria del nuevo </w:t>
      </w:r>
      <w:proofErr w:type="gramStart"/>
      <w:r w:rsidRPr="00D53986">
        <w:rPr>
          <w:rFonts w:ascii="Arial" w:hAnsi="Arial" w:cs="Arial"/>
          <w:sz w:val="24"/>
          <w:szCs w:val="24"/>
        </w:rPr>
        <w:t>nombramiento</w:t>
      </w:r>
      <w:proofErr w:type="gramEnd"/>
      <w:r w:rsidRPr="00D53986">
        <w:rPr>
          <w:rFonts w:ascii="Arial" w:hAnsi="Arial" w:cs="Arial"/>
          <w:sz w:val="24"/>
          <w:szCs w:val="24"/>
        </w:rPr>
        <w:t xml:space="preserve"> así como el </w:t>
      </w:r>
      <w:proofErr w:type="spellStart"/>
      <w:r w:rsidRPr="00D53986">
        <w:rPr>
          <w:rFonts w:ascii="Arial" w:hAnsi="Arial" w:cs="Arial"/>
          <w:sz w:val="24"/>
          <w:szCs w:val="24"/>
        </w:rPr>
        <w:t>curriculum</w:t>
      </w:r>
      <w:proofErr w:type="spellEnd"/>
      <w:r w:rsidRPr="00D53986">
        <w:rPr>
          <w:rFonts w:ascii="Arial" w:hAnsi="Arial" w:cs="Arial"/>
          <w:sz w:val="24"/>
          <w:szCs w:val="24"/>
        </w:rPr>
        <w:t xml:space="preserve"> vitae y la semblanza del nuevo encargado, en la que se destacó que egresó como Ingeniero en Ciencias Aeronavales de la Heroica Escuela Naval Militar, además de haber cursado sus estudios profesionales en la Escuela de Aviación Naval con especialidad de piloto aviador y maestrías de Administración Naval y Seguridad Nacional. </w:t>
      </w:r>
    </w:p>
    <w:p w14:paraId="34D43F8B" w14:textId="77777777" w:rsidR="00D53986" w:rsidRPr="00D53986" w:rsidRDefault="00D53986" w:rsidP="00D53986">
      <w:pPr>
        <w:pStyle w:val="Sinespaciado"/>
        <w:jc w:val="both"/>
        <w:rPr>
          <w:rFonts w:ascii="Arial" w:hAnsi="Arial" w:cs="Arial"/>
          <w:sz w:val="24"/>
          <w:szCs w:val="24"/>
        </w:rPr>
      </w:pPr>
    </w:p>
    <w:p w14:paraId="4D968259" w14:textId="77777777" w:rsidR="00D53986" w:rsidRPr="00D53986" w:rsidRDefault="00D53986" w:rsidP="00D53986">
      <w:pPr>
        <w:pStyle w:val="Sinespaciado"/>
        <w:jc w:val="both"/>
        <w:rPr>
          <w:rFonts w:ascii="Arial" w:hAnsi="Arial" w:cs="Arial"/>
          <w:sz w:val="24"/>
          <w:szCs w:val="24"/>
        </w:rPr>
      </w:pPr>
      <w:r w:rsidRPr="00D53986">
        <w:rPr>
          <w:rFonts w:ascii="Arial" w:hAnsi="Arial" w:cs="Arial"/>
          <w:sz w:val="24"/>
          <w:szCs w:val="24"/>
        </w:rPr>
        <w:t xml:space="preserve">Además de diferentes cursos y preparación, se indicó que ha ocupado numerosos cargos tales como Comandante del Escuadrón en la Escuela Naval Militar, director de la Escuela de Aviación Naval y rector en la Universidad Naval, comandante de la Décimo Cuarta Zona Naval y la Séptima Zona Naval Militar, entre otros, además de haber recibido varias condecoraciones y reconocimientos en su trayectoria como Perseverancia Excepcional 2da. clase por 45 años de servicio, Mérito Docente Naval, por mencionar algunos.  </w:t>
      </w:r>
    </w:p>
    <w:p w14:paraId="22137BC8" w14:textId="77777777" w:rsidR="00D53986" w:rsidRPr="00D53986" w:rsidRDefault="00D53986" w:rsidP="00D53986">
      <w:pPr>
        <w:pStyle w:val="Sinespaciado"/>
        <w:jc w:val="both"/>
        <w:rPr>
          <w:rFonts w:ascii="Arial" w:hAnsi="Arial" w:cs="Arial"/>
          <w:sz w:val="24"/>
          <w:szCs w:val="24"/>
        </w:rPr>
      </w:pPr>
    </w:p>
    <w:p w14:paraId="60806D43" w14:textId="77777777" w:rsidR="00D53986" w:rsidRPr="00D53986" w:rsidRDefault="00D53986" w:rsidP="00D53986">
      <w:pPr>
        <w:pStyle w:val="Sinespaciado"/>
        <w:jc w:val="both"/>
        <w:rPr>
          <w:rFonts w:ascii="Arial" w:hAnsi="Arial" w:cs="Arial"/>
          <w:sz w:val="24"/>
          <w:szCs w:val="24"/>
        </w:rPr>
      </w:pPr>
      <w:r w:rsidRPr="00D53986">
        <w:rPr>
          <w:rFonts w:ascii="Arial" w:hAnsi="Arial" w:cs="Arial"/>
          <w:sz w:val="24"/>
          <w:szCs w:val="24"/>
        </w:rPr>
        <w:t xml:space="preserve">Posteriormente, las autoridades navales tomaron la protesta de ley al Almirante Bernal Méndez, para el cargo de comandante de la Quinta Región Naval, a lo que siguió un toque “3 de Diana”, conforme lo marca el ceremonial militar. </w:t>
      </w:r>
    </w:p>
    <w:p w14:paraId="39EC99BA" w14:textId="77777777" w:rsidR="00D53986" w:rsidRPr="00D53986" w:rsidRDefault="00D53986" w:rsidP="00D53986">
      <w:pPr>
        <w:pStyle w:val="Sinespaciado"/>
        <w:jc w:val="center"/>
        <w:rPr>
          <w:rFonts w:ascii="Arial" w:hAnsi="Arial" w:cs="Arial"/>
          <w:sz w:val="24"/>
          <w:szCs w:val="24"/>
        </w:rPr>
      </w:pPr>
    </w:p>
    <w:p w14:paraId="522EDA8A" w14:textId="6EF30781" w:rsidR="0090458F" w:rsidRPr="00D53986" w:rsidRDefault="00D53986" w:rsidP="00D53986">
      <w:pPr>
        <w:pStyle w:val="Sinespaciado"/>
        <w:jc w:val="center"/>
        <w:rPr>
          <w:rFonts w:ascii="Arial" w:hAnsi="Arial" w:cs="Arial"/>
          <w:sz w:val="24"/>
          <w:szCs w:val="24"/>
        </w:rPr>
      </w:pPr>
      <w:r w:rsidRPr="00D53986">
        <w:rPr>
          <w:rFonts w:ascii="Arial" w:hAnsi="Arial" w:cs="Arial"/>
          <w:sz w:val="24"/>
          <w:szCs w:val="24"/>
        </w:rPr>
        <w:t>*****</w:t>
      </w:r>
      <w:r>
        <w:rPr>
          <w:rFonts w:ascii="Arial" w:hAnsi="Arial" w:cs="Arial"/>
          <w:sz w:val="24"/>
          <w:szCs w:val="24"/>
        </w:rPr>
        <w:t>*******</w:t>
      </w:r>
    </w:p>
    <w:sectPr w:rsidR="0090458F" w:rsidRPr="00D5398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8122" w14:textId="77777777" w:rsidR="00515838" w:rsidRDefault="00515838" w:rsidP="0092028B">
      <w:r>
        <w:separator/>
      </w:r>
    </w:p>
  </w:endnote>
  <w:endnote w:type="continuationSeparator" w:id="0">
    <w:p w14:paraId="17B5B7F4" w14:textId="77777777" w:rsidR="00515838" w:rsidRDefault="0051583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69CA" w14:textId="77777777" w:rsidR="00515838" w:rsidRDefault="00515838" w:rsidP="0092028B">
      <w:r>
        <w:separator/>
      </w:r>
    </w:p>
  </w:footnote>
  <w:footnote w:type="continuationSeparator" w:id="0">
    <w:p w14:paraId="78845E07" w14:textId="77777777" w:rsidR="00515838" w:rsidRDefault="0051583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BB5D9C0"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53986">
                            <w:rPr>
                              <w:rFonts w:cstheme="minorHAnsi"/>
                              <w:b/>
                              <w:bCs/>
                              <w:lang w:val="es-ES"/>
                            </w:rPr>
                            <w:t>401</w:t>
                          </w:r>
                        </w:p>
                        <w:p w14:paraId="3A6F7EC8" w14:textId="77777777" w:rsidR="00D53986" w:rsidRPr="0092028B" w:rsidRDefault="00D5398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BB5D9C0"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53986">
                      <w:rPr>
                        <w:rFonts w:cstheme="minorHAnsi"/>
                        <w:b/>
                        <w:bCs/>
                        <w:lang w:val="es-ES"/>
                      </w:rPr>
                      <w:t>401</w:t>
                    </w:r>
                  </w:p>
                  <w:p w14:paraId="3A6F7EC8" w14:textId="77777777" w:rsidR="00D53986" w:rsidRPr="0092028B" w:rsidRDefault="00D5398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15838"/>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53986"/>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2025-01-17T20:15:00Z</dcterms:created>
  <dcterms:modified xsi:type="dcterms:W3CDTF">2025-01-17T20:15:00Z</dcterms:modified>
</cp:coreProperties>
</file>